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center"/>
        <w:rPr>
          <w:rFonts w:ascii="Times New Roman" w:hAnsi="Times New Roman" w:cs="Times New Roman"/>
          <w:sz w:val="24"/>
          <w:szCs w:val="24"/>
        </w:rPr>
      </w:pPr>
      <w:r w:rsidRPr="00AE1F0E">
        <w:rPr>
          <w:rFonts w:ascii="Times New Roman" w:hAnsi="Times New Roman" w:cs="Times New Roman"/>
          <w:sz w:val="24"/>
          <w:szCs w:val="24"/>
        </w:rPr>
        <w:t>Managing Quality</w:t>
      </w:r>
    </w:p>
    <w:p w:rsidR="00800098" w:rsidRPr="00AE1F0E" w:rsidRDefault="00800098" w:rsidP="00AE1F0E">
      <w:pPr>
        <w:spacing w:line="480" w:lineRule="auto"/>
        <w:jc w:val="center"/>
        <w:rPr>
          <w:rFonts w:ascii="Times New Roman" w:hAnsi="Times New Roman" w:cs="Times New Roman"/>
          <w:sz w:val="24"/>
          <w:szCs w:val="24"/>
        </w:rPr>
      </w:pPr>
      <w:r w:rsidRPr="00AE1F0E">
        <w:rPr>
          <w:rFonts w:ascii="Times New Roman" w:hAnsi="Times New Roman" w:cs="Times New Roman"/>
          <w:sz w:val="24"/>
          <w:szCs w:val="24"/>
        </w:rPr>
        <w:t>Institution</w:t>
      </w:r>
    </w:p>
    <w:p w:rsidR="00800098" w:rsidRPr="00AE1F0E" w:rsidRDefault="00800098" w:rsidP="00AE1F0E">
      <w:pPr>
        <w:spacing w:line="480" w:lineRule="auto"/>
        <w:jc w:val="center"/>
        <w:rPr>
          <w:rFonts w:ascii="Times New Roman" w:hAnsi="Times New Roman" w:cs="Times New Roman"/>
          <w:sz w:val="24"/>
          <w:szCs w:val="24"/>
        </w:rPr>
      </w:pPr>
      <w:r w:rsidRPr="00AE1F0E">
        <w:rPr>
          <w:rFonts w:ascii="Times New Roman" w:hAnsi="Times New Roman" w:cs="Times New Roman"/>
          <w:sz w:val="24"/>
          <w:szCs w:val="24"/>
        </w:rPr>
        <w:t>Name</w:t>
      </w:r>
    </w:p>
    <w:p w:rsidR="00800098" w:rsidRPr="00AE1F0E" w:rsidRDefault="00800098" w:rsidP="00AE1F0E">
      <w:pPr>
        <w:spacing w:line="480" w:lineRule="auto"/>
        <w:jc w:val="center"/>
        <w:rPr>
          <w:rFonts w:ascii="Times New Roman" w:hAnsi="Times New Roman" w:cs="Times New Roman"/>
          <w:sz w:val="24"/>
          <w:szCs w:val="24"/>
        </w:rPr>
      </w:pPr>
      <w:r w:rsidRPr="00AE1F0E">
        <w:rPr>
          <w:rFonts w:ascii="Times New Roman" w:hAnsi="Times New Roman" w:cs="Times New Roman"/>
          <w:sz w:val="24"/>
          <w:szCs w:val="24"/>
        </w:rPr>
        <w:t>Course</w:t>
      </w:r>
    </w:p>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both"/>
        <w:rPr>
          <w:rFonts w:ascii="Times New Roman" w:hAnsi="Times New Roman" w:cs="Times New Roman"/>
          <w:b/>
          <w:sz w:val="24"/>
          <w:szCs w:val="24"/>
        </w:rPr>
      </w:pPr>
    </w:p>
    <w:p w:rsidR="00800098" w:rsidRPr="00AE1F0E" w:rsidRDefault="00800098" w:rsidP="00AE1F0E">
      <w:pPr>
        <w:spacing w:line="480" w:lineRule="auto"/>
        <w:jc w:val="both"/>
        <w:rPr>
          <w:rFonts w:ascii="Times New Roman" w:hAnsi="Times New Roman" w:cs="Times New Roman"/>
          <w:b/>
          <w:sz w:val="24"/>
          <w:szCs w:val="24"/>
        </w:rPr>
      </w:pPr>
      <w:bookmarkStart w:id="0" w:name="_GoBack"/>
      <w:bookmarkEnd w:id="0"/>
    </w:p>
    <w:p w:rsidR="00DB4846" w:rsidRPr="00AE1F0E" w:rsidRDefault="000A2437" w:rsidP="00CC60BC">
      <w:pPr>
        <w:spacing w:line="480" w:lineRule="auto"/>
        <w:ind w:firstLine="720"/>
        <w:jc w:val="both"/>
        <w:rPr>
          <w:rFonts w:ascii="Times New Roman" w:hAnsi="Times New Roman" w:cs="Times New Roman"/>
          <w:b/>
          <w:sz w:val="24"/>
          <w:szCs w:val="24"/>
        </w:rPr>
      </w:pPr>
      <w:r w:rsidRPr="00AE1F0E">
        <w:rPr>
          <w:rFonts w:ascii="Times New Roman" w:hAnsi="Times New Roman" w:cs="Times New Roman"/>
          <w:b/>
          <w:sz w:val="24"/>
          <w:szCs w:val="24"/>
        </w:rPr>
        <w:t>Prepare an outline for Roger Gagnon’s report.</w:t>
      </w:r>
    </w:p>
    <w:p w:rsidR="00C77DD4" w:rsidRPr="00AE1F0E" w:rsidRDefault="006F5B97" w:rsidP="00CC60BC">
      <w:pPr>
        <w:spacing w:line="480" w:lineRule="auto"/>
        <w:ind w:firstLine="720"/>
        <w:jc w:val="both"/>
        <w:rPr>
          <w:rFonts w:ascii="Times New Roman" w:hAnsi="Times New Roman" w:cs="Times New Roman"/>
          <w:sz w:val="24"/>
          <w:szCs w:val="24"/>
        </w:rPr>
      </w:pPr>
      <w:r w:rsidRPr="00AE1F0E">
        <w:rPr>
          <w:rFonts w:ascii="Times New Roman" w:hAnsi="Times New Roman" w:cs="Times New Roman"/>
          <w:sz w:val="24"/>
          <w:szCs w:val="24"/>
        </w:rPr>
        <w:t>The Westover Electrical, Inc. is a company that found in the manufacturing sector.</w:t>
      </w:r>
      <w:r w:rsidR="006512CD" w:rsidRPr="00AE1F0E">
        <w:rPr>
          <w:rFonts w:ascii="Times New Roman" w:hAnsi="Times New Roman" w:cs="Times New Roman"/>
          <w:sz w:val="24"/>
          <w:szCs w:val="24"/>
        </w:rPr>
        <w:t xml:space="preserve"> It is chiefly deals with the production of wire-windings that are used in making </w:t>
      </w:r>
      <w:r w:rsidR="00A06E77" w:rsidRPr="00AE1F0E">
        <w:rPr>
          <w:rFonts w:ascii="Times New Roman" w:hAnsi="Times New Roman" w:cs="Times New Roman"/>
          <w:sz w:val="24"/>
          <w:szCs w:val="24"/>
        </w:rPr>
        <w:t>electric</w:t>
      </w:r>
      <w:r w:rsidR="006512CD" w:rsidRPr="00AE1F0E">
        <w:rPr>
          <w:rFonts w:ascii="Times New Roman" w:hAnsi="Times New Roman" w:cs="Times New Roman"/>
          <w:sz w:val="24"/>
          <w:szCs w:val="24"/>
        </w:rPr>
        <w:t xml:space="preserve"> motors.</w:t>
      </w:r>
      <w:r w:rsidR="00A06E77" w:rsidRPr="00AE1F0E">
        <w:rPr>
          <w:rFonts w:ascii="Times New Roman" w:hAnsi="Times New Roman" w:cs="Times New Roman"/>
          <w:sz w:val="24"/>
          <w:szCs w:val="24"/>
        </w:rPr>
        <w:t xml:space="preserve"> </w:t>
      </w:r>
      <w:r w:rsidR="00EA11EA" w:rsidRPr="00AE1F0E">
        <w:rPr>
          <w:rFonts w:ascii="Times New Roman" w:hAnsi="Times New Roman" w:cs="Times New Roman"/>
          <w:sz w:val="24"/>
          <w:szCs w:val="24"/>
        </w:rPr>
        <w:t xml:space="preserve">There has been mentioned </w:t>
      </w:r>
      <w:r w:rsidR="00497D97" w:rsidRPr="00AE1F0E">
        <w:rPr>
          <w:rFonts w:ascii="Times New Roman" w:hAnsi="Times New Roman" w:cs="Times New Roman"/>
          <w:sz w:val="24"/>
          <w:szCs w:val="24"/>
        </w:rPr>
        <w:t xml:space="preserve">issues that are related to </w:t>
      </w:r>
      <w:r w:rsidR="003D2815" w:rsidRPr="00AE1F0E">
        <w:rPr>
          <w:rFonts w:ascii="Times New Roman" w:hAnsi="Times New Roman" w:cs="Times New Roman"/>
          <w:sz w:val="24"/>
          <w:szCs w:val="24"/>
        </w:rPr>
        <w:t>the fabrication of the electric motors earlier.</w:t>
      </w:r>
    </w:p>
    <w:p w:rsidR="000D20E5" w:rsidRPr="00AE1F0E" w:rsidRDefault="000D20E5" w:rsidP="00E72350">
      <w:pPr>
        <w:spacing w:line="480" w:lineRule="auto"/>
        <w:ind w:firstLine="360"/>
        <w:jc w:val="both"/>
        <w:rPr>
          <w:rFonts w:ascii="Times New Roman" w:hAnsi="Times New Roman" w:cs="Times New Roman"/>
          <w:sz w:val="24"/>
          <w:szCs w:val="24"/>
        </w:rPr>
      </w:pPr>
      <w:r w:rsidRPr="00AE1F0E">
        <w:rPr>
          <w:rFonts w:ascii="Times New Roman" w:hAnsi="Times New Roman" w:cs="Times New Roman"/>
          <w:sz w:val="24"/>
          <w:szCs w:val="24"/>
        </w:rPr>
        <w:t>Following the information presented in the table 1. January Transformer Reject Log: Winding Process</w:t>
      </w:r>
      <w:r w:rsidR="00FB4696" w:rsidRPr="00AE1F0E">
        <w:rPr>
          <w:rFonts w:ascii="Times New Roman" w:hAnsi="Times New Roman" w:cs="Times New Roman"/>
          <w:sz w:val="24"/>
          <w:szCs w:val="24"/>
        </w:rPr>
        <w:t>, the presented below is an outline of the things that should be involved in the report:</w:t>
      </w:r>
    </w:p>
    <w:p w:rsidR="00FB4696" w:rsidRPr="00CC60BC" w:rsidRDefault="002046E9" w:rsidP="00CC60BC">
      <w:pPr>
        <w:pStyle w:val="ListParagraph"/>
        <w:numPr>
          <w:ilvl w:val="0"/>
          <w:numId w:val="1"/>
        </w:numPr>
        <w:spacing w:line="480" w:lineRule="auto"/>
        <w:jc w:val="both"/>
        <w:rPr>
          <w:rFonts w:ascii="Times New Roman" w:hAnsi="Times New Roman" w:cs="Times New Roman"/>
          <w:sz w:val="24"/>
          <w:szCs w:val="24"/>
        </w:rPr>
      </w:pPr>
      <w:r w:rsidRPr="00CC60BC">
        <w:rPr>
          <w:rFonts w:ascii="Times New Roman" w:hAnsi="Times New Roman" w:cs="Times New Roman"/>
          <w:sz w:val="24"/>
          <w:szCs w:val="24"/>
        </w:rPr>
        <w:t>Figure out</w:t>
      </w:r>
      <w:r w:rsidR="00327713" w:rsidRPr="00CC60BC">
        <w:rPr>
          <w:rFonts w:ascii="Times New Roman" w:hAnsi="Times New Roman" w:cs="Times New Roman"/>
          <w:sz w:val="24"/>
          <w:szCs w:val="24"/>
        </w:rPr>
        <w:t xml:space="preserve"> the company via its processes.</w:t>
      </w:r>
    </w:p>
    <w:p w:rsidR="002046E9" w:rsidRPr="00CC60BC" w:rsidRDefault="007C1C07" w:rsidP="00CC60BC">
      <w:pPr>
        <w:pStyle w:val="ListParagraph"/>
        <w:numPr>
          <w:ilvl w:val="0"/>
          <w:numId w:val="1"/>
        </w:numPr>
        <w:spacing w:line="480" w:lineRule="auto"/>
        <w:jc w:val="both"/>
        <w:rPr>
          <w:rFonts w:ascii="Times New Roman" w:hAnsi="Times New Roman" w:cs="Times New Roman"/>
          <w:sz w:val="24"/>
          <w:szCs w:val="24"/>
        </w:rPr>
      </w:pPr>
      <w:r w:rsidRPr="00CC60BC">
        <w:rPr>
          <w:rFonts w:ascii="Times New Roman" w:hAnsi="Times New Roman" w:cs="Times New Roman"/>
          <w:sz w:val="24"/>
          <w:szCs w:val="24"/>
        </w:rPr>
        <w:t>Define</w:t>
      </w:r>
      <w:r w:rsidR="002046E9" w:rsidRPr="00CC60BC">
        <w:rPr>
          <w:rFonts w:ascii="Times New Roman" w:hAnsi="Times New Roman" w:cs="Times New Roman"/>
          <w:sz w:val="24"/>
          <w:szCs w:val="24"/>
        </w:rPr>
        <w:t xml:space="preserve"> the issue that is entailed in the processing, and define the operational issues.</w:t>
      </w:r>
    </w:p>
    <w:p w:rsidR="00FF3E2D" w:rsidRPr="00CC60BC" w:rsidRDefault="007C1C07" w:rsidP="00CC60BC">
      <w:pPr>
        <w:pStyle w:val="ListParagraph"/>
        <w:numPr>
          <w:ilvl w:val="0"/>
          <w:numId w:val="1"/>
        </w:numPr>
        <w:spacing w:line="480" w:lineRule="auto"/>
        <w:jc w:val="both"/>
        <w:rPr>
          <w:rFonts w:ascii="Times New Roman" w:hAnsi="Times New Roman" w:cs="Times New Roman"/>
          <w:sz w:val="24"/>
          <w:szCs w:val="24"/>
        </w:rPr>
      </w:pPr>
      <w:r w:rsidRPr="00CC60BC">
        <w:rPr>
          <w:rFonts w:ascii="Times New Roman" w:hAnsi="Times New Roman" w:cs="Times New Roman"/>
          <w:sz w:val="24"/>
          <w:szCs w:val="24"/>
        </w:rPr>
        <w:t>Gather the information concerning the problem with a sole aim of understanding and analyzing the manufacturing process involved.</w:t>
      </w:r>
    </w:p>
    <w:p w:rsidR="00FF3E2D" w:rsidRPr="00CC60BC" w:rsidRDefault="00FF3E2D" w:rsidP="00CC60BC">
      <w:pPr>
        <w:pStyle w:val="ListParagraph"/>
        <w:numPr>
          <w:ilvl w:val="0"/>
          <w:numId w:val="1"/>
        </w:numPr>
        <w:spacing w:line="480" w:lineRule="auto"/>
        <w:jc w:val="both"/>
        <w:rPr>
          <w:rFonts w:ascii="Times New Roman" w:hAnsi="Times New Roman" w:cs="Times New Roman"/>
          <w:sz w:val="24"/>
          <w:szCs w:val="24"/>
        </w:rPr>
      </w:pPr>
      <w:r w:rsidRPr="00CC60BC">
        <w:rPr>
          <w:rFonts w:ascii="Times New Roman" w:hAnsi="Times New Roman" w:cs="Times New Roman"/>
          <w:sz w:val="24"/>
          <w:szCs w:val="24"/>
        </w:rPr>
        <w:t>Prioritize the issues while at the same time analyzing the possible aspects that might have led to the problems arising in the manufacturing process.</w:t>
      </w:r>
    </w:p>
    <w:p w:rsidR="007C1C07" w:rsidRPr="00CC60BC" w:rsidRDefault="00363F5D" w:rsidP="00CC60BC">
      <w:pPr>
        <w:pStyle w:val="ListParagraph"/>
        <w:numPr>
          <w:ilvl w:val="0"/>
          <w:numId w:val="1"/>
        </w:numPr>
        <w:spacing w:line="480" w:lineRule="auto"/>
        <w:jc w:val="both"/>
        <w:rPr>
          <w:rFonts w:ascii="Times New Roman" w:hAnsi="Times New Roman" w:cs="Times New Roman"/>
          <w:sz w:val="24"/>
          <w:szCs w:val="24"/>
        </w:rPr>
      </w:pPr>
      <w:r w:rsidRPr="00CC60BC">
        <w:rPr>
          <w:rFonts w:ascii="Times New Roman" w:hAnsi="Times New Roman" w:cs="Times New Roman"/>
          <w:sz w:val="24"/>
          <w:szCs w:val="24"/>
        </w:rPr>
        <w:t>The machines used in the production process should be maint</w:t>
      </w:r>
      <w:r w:rsidR="009E0B54" w:rsidRPr="00CC60BC">
        <w:rPr>
          <w:rFonts w:ascii="Times New Roman" w:hAnsi="Times New Roman" w:cs="Times New Roman"/>
          <w:sz w:val="24"/>
          <w:szCs w:val="24"/>
        </w:rPr>
        <w:t>ain</w:t>
      </w:r>
      <w:r w:rsidRPr="00CC60BC">
        <w:rPr>
          <w:rFonts w:ascii="Times New Roman" w:hAnsi="Times New Roman" w:cs="Times New Roman"/>
          <w:sz w:val="24"/>
          <w:szCs w:val="24"/>
        </w:rPr>
        <w:t>ed regularly.</w:t>
      </w:r>
      <w:r w:rsidR="007C1C07" w:rsidRPr="00CC60BC">
        <w:rPr>
          <w:rFonts w:ascii="Times New Roman" w:hAnsi="Times New Roman" w:cs="Times New Roman"/>
          <w:sz w:val="24"/>
          <w:szCs w:val="24"/>
        </w:rPr>
        <w:t xml:space="preserve">  </w:t>
      </w:r>
    </w:p>
    <w:p w:rsidR="009E0B54" w:rsidRPr="00CC60BC" w:rsidRDefault="009179E4" w:rsidP="00CC60BC">
      <w:pPr>
        <w:pStyle w:val="ListParagraph"/>
        <w:numPr>
          <w:ilvl w:val="0"/>
          <w:numId w:val="1"/>
        </w:numPr>
        <w:spacing w:line="480" w:lineRule="auto"/>
        <w:jc w:val="both"/>
        <w:rPr>
          <w:rFonts w:ascii="Times New Roman" w:hAnsi="Times New Roman" w:cs="Times New Roman"/>
          <w:sz w:val="24"/>
          <w:szCs w:val="24"/>
        </w:rPr>
      </w:pPr>
      <w:r w:rsidRPr="00CC60BC">
        <w:rPr>
          <w:rFonts w:ascii="Times New Roman" w:hAnsi="Times New Roman" w:cs="Times New Roman"/>
          <w:sz w:val="24"/>
          <w:szCs w:val="24"/>
        </w:rPr>
        <w:t xml:space="preserve">The technical skills of the employees involved in the production process should be </w:t>
      </w:r>
      <w:r w:rsidR="00EB52F7" w:rsidRPr="00CC60BC">
        <w:rPr>
          <w:rFonts w:ascii="Times New Roman" w:hAnsi="Times New Roman" w:cs="Times New Roman"/>
          <w:sz w:val="24"/>
          <w:szCs w:val="24"/>
        </w:rPr>
        <w:t>evaluated.</w:t>
      </w:r>
    </w:p>
    <w:p w:rsidR="00EB52F7" w:rsidRPr="00CC60BC" w:rsidRDefault="00EB52F7" w:rsidP="00CC60BC">
      <w:pPr>
        <w:pStyle w:val="ListParagraph"/>
        <w:numPr>
          <w:ilvl w:val="0"/>
          <w:numId w:val="1"/>
        </w:numPr>
        <w:spacing w:line="480" w:lineRule="auto"/>
        <w:jc w:val="both"/>
        <w:rPr>
          <w:rFonts w:ascii="Times New Roman" w:hAnsi="Times New Roman" w:cs="Times New Roman"/>
          <w:sz w:val="24"/>
          <w:szCs w:val="24"/>
        </w:rPr>
      </w:pPr>
      <w:r w:rsidRPr="00CC60BC">
        <w:rPr>
          <w:rFonts w:ascii="Times New Roman" w:hAnsi="Times New Roman" w:cs="Times New Roman"/>
          <w:sz w:val="24"/>
          <w:szCs w:val="24"/>
        </w:rPr>
        <w:lastRenderedPageBreak/>
        <w:t xml:space="preserve">There should be the application of tools for solving problems, for instance, nominal group technique or force field analysis so as to collect information that will be applied in order to generate solutions to the prevailing </w:t>
      </w:r>
      <w:r w:rsidR="00A224B9" w:rsidRPr="00CC60BC">
        <w:rPr>
          <w:rFonts w:ascii="Times New Roman" w:hAnsi="Times New Roman" w:cs="Times New Roman"/>
          <w:sz w:val="24"/>
          <w:szCs w:val="24"/>
        </w:rPr>
        <w:t>problems</w:t>
      </w:r>
      <w:r w:rsidRPr="00CC60BC">
        <w:rPr>
          <w:rFonts w:ascii="Times New Roman" w:hAnsi="Times New Roman" w:cs="Times New Roman"/>
          <w:sz w:val="24"/>
          <w:szCs w:val="24"/>
        </w:rPr>
        <w:t xml:space="preserve"> in the production process.</w:t>
      </w:r>
    </w:p>
    <w:p w:rsidR="000A2437" w:rsidRPr="00AE1F0E" w:rsidRDefault="000A2437" w:rsidP="00E72350">
      <w:pPr>
        <w:spacing w:line="480" w:lineRule="auto"/>
        <w:ind w:firstLine="360"/>
        <w:jc w:val="both"/>
        <w:rPr>
          <w:rFonts w:ascii="Times New Roman" w:hAnsi="Times New Roman" w:cs="Times New Roman"/>
          <w:b/>
          <w:sz w:val="24"/>
          <w:szCs w:val="24"/>
        </w:rPr>
      </w:pPr>
      <w:r w:rsidRPr="00AE1F0E">
        <w:rPr>
          <w:rFonts w:ascii="Times New Roman" w:hAnsi="Times New Roman" w:cs="Times New Roman"/>
          <w:b/>
          <w:sz w:val="24"/>
          <w:szCs w:val="24"/>
        </w:rPr>
        <w:t>What charts, graphs, computer printouts, and so forth might be includ</w:t>
      </w:r>
      <w:r w:rsidR="006F5B97" w:rsidRPr="00AE1F0E">
        <w:rPr>
          <w:rFonts w:ascii="Times New Roman" w:hAnsi="Times New Roman" w:cs="Times New Roman"/>
          <w:b/>
          <w:sz w:val="24"/>
          <w:szCs w:val="24"/>
        </w:rPr>
        <w:t xml:space="preserve">ing </w:t>
      </w:r>
      <w:r w:rsidRPr="00AE1F0E">
        <w:rPr>
          <w:rFonts w:ascii="Times New Roman" w:hAnsi="Times New Roman" w:cs="Times New Roman"/>
          <w:b/>
          <w:sz w:val="24"/>
          <w:szCs w:val="24"/>
        </w:rPr>
        <w:t>in the report?</w:t>
      </w:r>
    </w:p>
    <w:p w:rsidR="000073FF" w:rsidRPr="00AE1F0E" w:rsidRDefault="000073FF" w:rsidP="00E72350">
      <w:pPr>
        <w:spacing w:line="480" w:lineRule="auto"/>
        <w:ind w:firstLine="360"/>
        <w:jc w:val="both"/>
        <w:rPr>
          <w:rFonts w:ascii="Times New Roman" w:hAnsi="Times New Roman" w:cs="Times New Roman"/>
          <w:sz w:val="24"/>
          <w:szCs w:val="24"/>
        </w:rPr>
      </w:pPr>
      <w:r w:rsidRPr="00AE1F0E">
        <w:rPr>
          <w:rFonts w:ascii="Times New Roman" w:hAnsi="Times New Roman" w:cs="Times New Roman"/>
          <w:sz w:val="24"/>
          <w:szCs w:val="24"/>
        </w:rPr>
        <w:t>Some of the charts, graphs and computer printouts that will be included in the reports include:</w:t>
      </w:r>
    </w:p>
    <w:p w:rsidR="00D619E0" w:rsidRPr="00E72350" w:rsidRDefault="000073FF" w:rsidP="00E72350">
      <w:pPr>
        <w:pStyle w:val="ListParagraph"/>
        <w:numPr>
          <w:ilvl w:val="0"/>
          <w:numId w:val="2"/>
        </w:numPr>
        <w:spacing w:line="480" w:lineRule="auto"/>
        <w:jc w:val="both"/>
        <w:rPr>
          <w:rFonts w:ascii="Times New Roman" w:hAnsi="Times New Roman" w:cs="Times New Roman"/>
          <w:sz w:val="24"/>
          <w:szCs w:val="24"/>
        </w:rPr>
      </w:pPr>
      <w:r w:rsidRPr="00E72350">
        <w:rPr>
          <w:rFonts w:ascii="Times New Roman" w:hAnsi="Times New Roman" w:cs="Times New Roman"/>
          <w:b/>
          <w:sz w:val="24"/>
          <w:szCs w:val="24"/>
        </w:rPr>
        <w:t>Line g</w:t>
      </w:r>
      <w:r w:rsidR="0058783C" w:rsidRPr="00E72350">
        <w:rPr>
          <w:rFonts w:ascii="Times New Roman" w:hAnsi="Times New Roman" w:cs="Times New Roman"/>
          <w:b/>
          <w:sz w:val="24"/>
          <w:szCs w:val="24"/>
        </w:rPr>
        <w:t>raph:</w:t>
      </w:r>
      <w:r w:rsidR="0058783C" w:rsidRPr="00E72350">
        <w:rPr>
          <w:rFonts w:ascii="Times New Roman" w:hAnsi="Times New Roman" w:cs="Times New Roman"/>
          <w:sz w:val="24"/>
          <w:szCs w:val="24"/>
        </w:rPr>
        <w:t xml:space="preserve"> </w:t>
      </w:r>
      <w:r w:rsidR="009337D6" w:rsidRPr="00E72350">
        <w:rPr>
          <w:rFonts w:ascii="Times New Roman" w:hAnsi="Times New Roman" w:cs="Times New Roman"/>
          <w:sz w:val="24"/>
          <w:szCs w:val="24"/>
        </w:rPr>
        <w:t xml:space="preserve">a line graph will be used </w:t>
      </w:r>
      <w:r w:rsidR="00FA0A97" w:rsidRPr="00E72350">
        <w:rPr>
          <w:rFonts w:ascii="Times New Roman" w:hAnsi="Times New Roman" w:cs="Times New Roman"/>
          <w:sz w:val="24"/>
          <w:szCs w:val="24"/>
        </w:rPr>
        <w:t>in order to present the data over a period of time. From table 1. It can be seen that the data that was collected was of a certain month, January.</w:t>
      </w:r>
    </w:p>
    <w:p w:rsidR="00CA7255" w:rsidRPr="00E72350" w:rsidRDefault="00CA7255" w:rsidP="00E72350">
      <w:pPr>
        <w:pStyle w:val="ListParagraph"/>
        <w:numPr>
          <w:ilvl w:val="0"/>
          <w:numId w:val="2"/>
        </w:numPr>
        <w:spacing w:line="480" w:lineRule="auto"/>
        <w:jc w:val="both"/>
        <w:rPr>
          <w:rFonts w:ascii="Times New Roman" w:hAnsi="Times New Roman" w:cs="Times New Roman"/>
          <w:sz w:val="24"/>
          <w:szCs w:val="24"/>
        </w:rPr>
      </w:pPr>
      <w:r w:rsidRPr="00E72350">
        <w:rPr>
          <w:rFonts w:ascii="Times New Roman" w:hAnsi="Times New Roman" w:cs="Times New Roman"/>
          <w:b/>
          <w:sz w:val="24"/>
          <w:szCs w:val="24"/>
        </w:rPr>
        <w:t>Run Chart:</w:t>
      </w:r>
      <w:r w:rsidRPr="00E72350">
        <w:rPr>
          <w:rFonts w:ascii="Times New Roman" w:hAnsi="Times New Roman" w:cs="Times New Roman"/>
          <w:sz w:val="24"/>
          <w:szCs w:val="24"/>
        </w:rPr>
        <w:t xml:space="preserve"> </w:t>
      </w:r>
      <w:r w:rsidR="004C7B71" w:rsidRPr="00E72350">
        <w:rPr>
          <w:rFonts w:ascii="Times New Roman" w:hAnsi="Times New Roman" w:cs="Times New Roman"/>
          <w:sz w:val="24"/>
          <w:szCs w:val="24"/>
        </w:rPr>
        <w:t xml:space="preserve">a run chart will be applied in order to show </w:t>
      </w:r>
      <w:r w:rsidR="005A263A" w:rsidRPr="00E72350">
        <w:rPr>
          <w:rFonts w:ascii="Times New Roman" w:hAnsi="Times New Roman" w:cs="Times New Roman"/>
          <w:sz w:val="24"/>
          <w:szCs w:val="24"/>
        </w:rPr>
        <w:t>us a certain pattern of variation or changes over the said time, one month. Also it could show a pattern of a repeated process and also indicate the points where the problem could be arising.</w:t>
      </w:r>
    </w:p>
    <w:p w:rsidR="002C4A34" w:rsidRPr="00E72350" w:rsidRDefault="002C4A34" w:rsidP="00E72350">
      <w:pPr>
        <w:pStyle w:val="ListParagraph"/>
        <w:numPr>
          <w:ilvl w:val="0"/>
          <w:numId w:val="2"/>
        </w:numPr>
        <w:spacing w:line="480" w:lineRule="auto"/>
        <w:jc w:val="both"/>
        <w:rPr>
          <w:rFonts w:ascii="Times New Roman" w:hAnsi="Times New Roman" w:cs="Times New Roman"/>
          <w:sz w:val="24"/>
          <w:szCs w:val="24"/>
        </w:rPr>
      </w:pPr>
      <w:r w:rsidRPr="00E72350">
        <w:rPr>
          <w:rFonts w:ascii="Times New Roman" w:hAnsi="Times New Roman" w:cs="Times New Roman"/>
          <w:b/>
          <w:sz w:val="24"/>
          <w:szCs w:val="24"/>
        </w:rPr>
        <w:t>Histogram:</w:t>
      </w:r>
      <w:r w:rsidRPr="00E72350">
        <w:rPr>
          <w:rFonts w:ascii="Times New Roman" w:hAnsi="Times New Roman" w:cs="Times New Roman"/>
          <w:sz w:val="24"/>
          <w:szCs w:val="24"/>
        </w:rPr>
        <w:t xml:space="preserve"> </w:t>
      </w:r>
      <w:r w:rsidR="00444261" w:rsidRPr="00E72350">
        <w:rPr>
          <w:rFonts w:ascii="Times New Roman" w:hAnsi="Times New Roman" w:cs="Times New Roman"/>
          <w:sz w:val="24"/>
          <w:szCs w:val="24"/>
        </w:rPr>
        <w:t>a histogram will be useful in providing a representation of series of bars which will indicate the way the variables have been distributed.</w:t>
      </w:r>
    </w:p>
    <w:p w:rsidR="00CD7EF4" w:rsidRPr="00E72350" w:rsidRDefault="00D037BF" w:rsidP="00E72350">
      <w:pPr>
        <w:pStyle w:val="ListParagraph"/>
        <w:numPr>
          <w:ilvl w:val="0"/>
          <w:numId w:val="2"/>
        </w:numPr>
        <w:spacing w:line="480" w:lineRule="auto"/>
        <w:jc w:val="both"/>
        <w:rPr>
          <w:rFonts w:ascii="Times New Roman" w:hAnsi="Times New Roman" w:cs="Times New Roman"/>
          <w:sz w:val="24"/>
          <w:szCs w:val="24"/>
        </w:rPr>
      </w:pPr>
      <w:r w:rsidRPr="00E72350">
        <w:rPr>
          <w:rFonts w:ascii="Times New Roman" w:hAnsi="Times New Roman" w:cs="Times New Roman"/>
          <w:b/>
          <w:sz w:val="24"/>
          <w:szCs w:val="24"/>
        </w:rPr>
        <w:t>Control chart:</w:t>
      </w:r>
      <w:r w:rsidRPr="00E72350">
        <w:rPr>
          <w:rFonts w:ascii="Times New Roman" w:hAnsi="Times New Roman" w:cs="Times New Roman"/>
          <w:sz w:val="24"/>
          <w:szCs w:val="24"/>
        </w:rPr>
        <w:t xml:space="preserve"> </w:t>
      </w:r>
      <w:r w:rsidR="00BA6196" w:rsidRPr="00E72350">
        <w:rPr>
          <w:rFonts w:ascii="Times New Roman" w:hAnsi="Times New Roman" w:cs="Times New Roman"/>
          <w:sz w:val="24"/>
          <w:szCs w:val="24"/>
        </w:rPr>
        <w:t>a control chart in this case will be used to present a graphic display that will show the process over a certain period in time and will be used to prevent the problem/defects from occurring during the process.</w:t>
      </w:r>
    </w:p>
    <w:p w:rsidR="0004700E" w:rsidRPr="00E72350" w:rsidRDefault="00941F5F" w:rsidP="00E72350">
      <w:pPr>
        <w:pStyle w:val="ListParagraph"/>
        <w:numPr>
          <w:ilvl w:val="0"/>
          <w:numId w:val="2"/>
        </w:numPr>
        <w:spacing w:line="480" w:lineRule="auto"/>
        <w:jc w:val="both"/>
        <w:rPr>
          <w:rFonts w:ascii="Times New Roman" w:hAnsi="Times New Roman" w:cs="Times New Roman"/>
          <w:sz w:val="24"/>
          <w:szCs w:val="24"/>
        </w:rPr>
      </w:pPr>
      <w:r w:rsidRPr="00E72350">
        <w:rPr>
          <w:rFonts w:ascii="Times New Roman" w:hAnsi="Times New Roman" w:cs="Times New Roman"/>
          <w:sz w:val="24"/>
          <w:szCs w:val="24"/>
        </w:rPr>
        <w:t xml:space="preserve">Fish bone: </w:t>
      </w:r>
      <w:r w:rsidR="00CB3927" w:rsidRPr="00E72350">
        <w:rPr>
          <w:rFonts w:ascii="Times New Roman" w:hAnsi="Times New Roman" w:cs="Times New Roman"/>
          <w:sz w:val="24"/>
          <w:szCs w:val="24"/>
        </w:rPr>
        <w:t>a fish bone will represent a diagram that will be applied in showing the possible causes of the defects which when identified will be worked on in order to eliminate the issues in the process of production.</w:t>
      </w:r>
    </w:p>
    <w:p w:rsidR="009E63BD" w:rsidRPr="00E72350" w:rsidRDefault="003F2EF8" w:rsidP="00E72350">
      <w:pPr>
        <w:pStyle w:val="ListParagraph"/>
        <w:numPr>
          <w:ilvl w:val="0"/>
          <w:numId w:val="2"/>
        </w:numPr>
        <w:spacing w:line="480" w:lineRule="auto"/>
        <w:jc w:val="both"/>
        <w:rPr>
          <w:rFonts w:ascii="Times New Roman" w:hAnsi="Times New Roman" w:cs="Times New Roman"/>
          <w:sz w:val="24"/>
          <w:szCs w:val="24"/>
        </w:rPr>
      </w:pPr>
      <w:r w:rsidRPr="00E72350">
        <w:rPr>
          <w:rFonts w:ascii="Times New Roman" w:hAnsi="Times New Roman" w:cs="Times New Roman"/>
          <w:b/>
          <w:sz w:val="24"/>
          <w:szCs w:val="24"/>
        </w:rPr>
        <w:t>Pareto chart:</w:t>
      </w:r>
      <w:r w:rsidRPr="00E72350">
        <w:rPr>
          <w:rFonts w:ascii="Times New Roman" w:hAnsi="Times New Roman" w:cs="Times New Roman"/>
          <w:sz w:val="24"/>
          <w:szCs w:val="24"/>
        </w:rPr>
        <w:t xml:space="preserve"> </w:t>
      </w:r>
      <w:r w:rsidR="008C0CC2" w:rsidRPr="00E72350">
        <w:rPr>
          <w:rFonts w:ascii="Times New Roman" w:hAnsi="Times New Roman" w:cs="Times New Roman"/>
          <w:sz w:val="24"/>
          <w:szCs w:val="24"/>
        </w:rPr>
        <w:t xml:space="preserve">a Pareto chart </w:t>
      </w:r>
      <w:r w:rsidR="009C4516" w:rsidRPr="00E72350">
        <w:rPr>
          <w:rFonts w:ascii="Times New Roman" w:hAnsi="Times New Roman" w:cs="Times New Roman"/>
          <w:sz w:val="24"/>
          <w:szCs w:val="24"/>
        </w:rPr>
        <w:t>is applied in the analysis of the data to assist in the identification and prioritization of the issues and showing the greatest opportunity for making improvements in the production process.</w:t>
      </w:r>
    </w:p>
    <w:p w:rsidR="000A2437" w:rsidRPr="00AE1F0E" w:rsidRDefault="000A2437" w:rsidP="00E72350">
      <w:pPr>
        <w:spacing w:line="480" w:lineRule="auto"/>
        <w:ind w:firstLine="360"/>
        <w:jc w:val="both"/>
        <w:rPr>
          <w:rFonts w:ascii="Times New Roman" w:hAnsi="Times New Roman" w:cs="Times New Roman"/>
          <w:b/>
          <w:sz w:val="24"/>
          <w:szCs w:val="24"/>
        </w:rPr>
      </w:pPr>
      <w:r w:rsidRPr="00AE1F0E">
        <w:rPr>
          <w:rFonts w:ascii="Times New Roman" w:hAnsi="Times New Roman" w:cs="Times New Roman"/>
          <w:b/>
          <w:sz w:val="24"/>
          <w:szCs w:val="24"/>
        </w:rPr>
        <w:lastRenderedPageBreak/>
        <w:t>Prepare Gagnon’s recommendation, with justification, on one page.</w:t>
      </w:r>
    </w:p>
    <w:p w:rsidR="001D51FC" w:rsidRPr="00AE1F0E" w:rsidRDefault="00772071" w:rsidP="00E72350">
      <w:pPr>
        <w:spacing w:line="480" w:lineRule="auto"/>
        <w:ind w:firstLine="360"/>
        <w:jc w:val="both"/>
        <w:rPr>
          <w:rFonts w:ascii="Times New Roman" w:hAnsi="Times New Roman" w:cs="Times New Roman"/>
          <w:b/>
          <w:i/>
          <w:sz w:val="24"/>
          <w:szCs w:val="24"/>
        </w:rPr>
      </w:pPr>
      <w:r w:rsidRPr="00AE1F0E">
        <w:rPr>
          <w:rFonts w:ascii="Times New Roman" w:hAnsi="Times New Roman" w:cs="Times New Roman"/>
          <w:b/>
          <w:i/>
          <w:sz w:val="24"/>
          <w:szCs w:val="24"/>
        </w:rPr>
        <w:t>Quality and Total Quality Management</w:t>
      </w:r>
    </w:p>
    <w:p w:rsidR="006D5DAD" w:rsidRPr="00AE1F0E" w:rsidRDefault="0013778B" w:rsidP="00E72350">
      <w:pPr>
        <w:spacing w:line="480" w:lineRule="auto"/>
        <w:ind w:firstLine="360"/>
        <w:jc w:val="both"/>
        <w:rPr>
          <w:rFonts w:ascii="Times New Roman" w:hAnsi="Times New Roman" w:cs="Times New Roman"/>
          <w:sz w:val="24"/>
          <w:szCs w:val="24"/>
        </w:rPr>
      </w:pPr>
      <w:r w:rsidRPr="00AE1F0E">
        <w:rPr>
          <w:rFonts w:ascii="Times New Roman" w:hAnsi="Times New Roman" w:cs="Times New Roman"/>
          <w:sz w:val="24"/>
          <w:szCs w:val="24"/>
        </w:rPr>
        <w:t xml:space="preserve">The Total Quality Management can help in such manner change forms in Winding Department in the Westover. The standards incorporate the idea that everybody in the Westover is in charge of the nature of the items at his working environment. In how far to incorporate this is faulty. Taking a </w:t>
      </w:r>
      <w:r w:rsidR="006D5DAD" w:rsidRPr="00AE1F0E">
        <w:rPr>
          <w:rFonts w:ascii="Times New Roman" w:hAnsi="Times New Roman" w:cs="Times New Roman"/>
          <w:sz w:val="24"/>
          <w:szCs w:val="24"/>
        </w:rPr>
        <w:t>glimpse</w:t>
      </w:r>
      <w:r w:rsidRPr="00AE1F0E">
        <w:rPr>
          <w:rFonts w:ascii="Times New Roman" w:hAnsi="Times New Roman" w:cs="Times New Roman"/>
          <w:sz w:val="24"/>
          <w:szCs w:val="24"/>
        </w:rPr>
        <w:t xml:space="preserve"> at the steady current declining genuine wages, you can just in low-wage part don't require genuine that the representative accepts accountability for the nature of its exercises</w:t>
      </w:r>
      <w:r w:rsidR="00B45D7B" w:rsidRPr="00AE1F0E">
        <w:rPr>
          <w:rFonts w:ascii="Times New Roman" w:hAnsi="Times New Roman" w:cs="Times New Roman"/>
          <w:sz w:val="24"/>
          <w:szCs w:val="24"/>
        </w:rPr>
        <w:t xml:space="preserve"> (Jain, 2001)</w:t>
      </w:r>
      <w:r w:rsidRPr="00AE1F0E">
        <w:rPr>
          <w:rFonts w:ascii="Times New Roman" w:hAnsi="Times New Roman" w:cs="Times New Roman"/>
          <w:sz w:val="24"/>
          <w:szCs w:val="24"/>
        </w:rPr>
        <w:t>. At last, it means moving the duty regarding all, nothing other than this nobody. An obligation must be moved to a worker if that persuades his working environment visits. This incorporates, be that as it may, this isn't excessively thin pointed in his place. Self-association ideas can help, inspiration motivations, as a major aspect of a reward framework for quality affirmation to manufacture</w:t>
      </w:r>
      <w:r w:rsidR="006D5DAD" w:rsidRPr="00AE1F0E">
        <w:rPr>
          <w:rFonts w:ascii="Times New Roman" w:hAnsi="Times New Roman" w:cs="Times New Roman"/>
          <w:sz w:val="24"/>
          <w:szCs w:val="24"/>
        </w:rPr>
        <w:t>.</w:t>
      </w:r>
    </w:p>
    <w:p w:rsidR="006E72D0" w:rsidRPr="00AE1F0E" w:rsidRDefault="00E003FF" w:rsidP="00E72350">
      <w:pPr>
        <w:spacing w:line="480" w:lineRule="auto"/>
        <w:ind w:firstLine="360"/>
        <w:jc w:val="both"/>
        <w:rPr>
          <w:rFonts w:ascii="Times New Roman" w:hAnsi="Times New Roman" w:cs="Times New Roman"/>
          <w:b/>
          <w:i/>
          <w:sz w:val="24"/>
          <w:szCs w:val="24"/>
        </w:rPr>
      </w:pPr>
      <w:r w:rsidRPr="00AE1F0E">
        <w:rPr>
          <w:rFonts w:ascii="Times New Roman" w:hAnsi="Times New Roman" w:cs="Times New Roman"/>
          <w:b/>
          <w:i/>
          <w:sz w:val="24"/>
          <w:szCs w:val="24"/>
        </w:rPr>
        <w:t>Benchmarking in Total Quality Management</w:t>
      </w:r>
    </w:p>
    <w:p w:rsidR="00E003FF" w:rsidRPr="00AE1F0E" w:rsidRDefault="006857AC" w:rsidP="00E72350">
      <w:pPr>
        <w:spacing w:line="480" w:lineRule="auto"/>
        <w:ind w:firstLine="360"/>
        <w:jc w:val="both"/>
        <w:rPr>
          <w:rFonts w:ascii="Times New Roman" w:hAnsi="Times New Roman" w:cs="Times New Roman"/>
          <w:sz w:val="24"/>
          <w:szCs w:val="24"/>
        </w:rPr>
      </w:pPr>
      <w:r w:rsidRPr="00AE1F0E">
        <w:rPr>
          <w:rFonts w:ascii="Times New Roman" w:hAnsi="Times New Roman" w:cs="Times New Roman"/>
          <w:sz w:val="24"/>
          <w:szCs w:val="24"/>
        </w:rPr>
        <w:t>This applies both in connection to quality affirmation and the other in connection to the acknowledgment of lean administration data produced by hierarchical changes. Just if the workers acknowledge the basic changes, the benchmarking idea may at last lead to progress, since they should execute the changes. In this way, when the lean administration staff will be engaged with the basic leadership process, the progressive system levels decreased and improved the hierarchical procedures. Similarly as with the Total Quality Management, the Westover alludes not exclusively to the generation, yet incorporates a comprehensive perspective on the business</w:t>
      </w:r>
      <w:r w:rsidR="00525EAA" w:rsidRPr="00AE1F0E">
        <w:rPr>
          <w:rFonts w:ascii="Times New Roman" w:hAnsi="Times New Roman" w:cs="Times New Roman"/>
          <w:sz w:val="24"/>
          <w:szCs w:val="24"/>
        </w:rPr>
        <w:t xml:space="preserve"> (Mukherjee, 2006)</w:t>
      </w:r>
      <w:r w:rsidRPr="00AE1F0E">
        <w:rPr>
          <w:rFonts w:ascii="Times New Roman" w:hAnsi="Times New Roman" w:cs="Times New Roman"/>
          <w:sz w:val="24"/>
          <w:szCs w:val="24"/>
        </w:rPr>
        <w:t>. Here, the bases of lean administration are ke</w:t>
      </w:r>
      <w:r w:rsidR="008438D4" w:rsidRPr="00AE1F0E">
        <w:rPr>
          <w:rFonts w:ascii="Times New Roman" w:hAnsi="Times New Roman" w:cs="Times New Roman"/>
          <w:sz w:val="24"/>
          <w:szCs w:val="24"/>
        </w:rPr>
        <w:t>pt adaptable and client-oriented</w:t>
      </w:r>
      <w:r w:rsidRPr="00AE1F0E">
        <w:rPr>
          <w:rFonts w:ascii="Times New Roman" w:hAnsi="Times New Roman" w:cs="Times New Roman"/>
          <w:sz w:val="24"/>
          <w:szCs w:val="24"/>
        </w:rPr>
        <w:t>.</w:t>
      </w:r>
    </w:p>
    <w:p w:rsidR="000A2437" w:rsidRPr="00AE1F0E" w:rsidRDefault="000A2437" w:rsidP="00E72350">
      <w:pPr>
        <w:spacing w:line="480" w:lineRule="auto"/>
        <w:ind w:firstLine="360"/>
        <w:jc w:val="both"/>
        <w:rPr>
          <w:rFonts w:ascii="Times New Roman" w:hAnsi="Times New Roman" w:cs="Times New Roman"/>
          <w:b/>
          <w:sz w:val="24"/>
          <w:szCs w:val="24"/>
        </w:rPr>
      </w:pPr>
      <w:r w:rsidRPr="00AE1F0E">
        <w:rPr>
          <w:rFonts w:ascii="Times New Roman" w:hAnsi="Times New Roman" w:cs="Times New Roman"/>
          <w:b/>
          <w:sz w:val="24"/>
          <w:szCs w:val="24"/>
        </w:rPr>
        <w:lastRenderedPageBreak/>
        <w:t>Prepare the detail necessary to supplement Gagnon’s recommendation and justification so that Joe Wilson will understand how Gagnon arrived at his recommendations.</w:t>
      </w:r>
    </w:p>
    <w:p w:rsidR="002A2C03" w:rsidRPr="00E72350" w:rsidRDefault="00752E92" w:rsidP="00E72350">
      <w:pPr>
        <w:pStyle w:val="ListParagraph"/>
        <w:numPr>
          <w:ilvl w:val="0"/>
          <w:numId w:val="3"/>
        </w:numPr>
        <w:spacing w:line="480" w:lineRule="auto"/>
        <w:jc w:val="both"/>
        <w:rPr>
          <w:rFonts w:ascii="Times New Roman" w:hAnsi="Times New Roman" w:cs="Times New Roman"/>
          <w:sz w:val="24"/>
          <w:szCs w:val="24"/>
        </w:rPr>
      </w:pPr>
      <w:r w:rsidRPr="00E72350">
        <w:rPr>
          <w:rFonts w:ascii="Times New Roman" w:hAnsi="Times New Roman" w:cs="Times New Roman"/>
          <w:sz w:val="24"/>
          <w:szCs w:val="24"/>
        </w:rPr>
        <w:t>After Gagnon talked to the supervisors there was a clear indication that the supervisors had no real grasp of what the issue was.</w:t>
      </w:r>
    </w:p>
    <w:p w:rsidR="00752E92" w:rsidRPr="00E72350" w:rsidRDefault="00752E92" w:rsidP="00E72350">
      <w:pPr>
        <w:pStyle w:val="ListParagraph"/>
        <w:numPr>
          <w:ilvl w:val="0"/>
          <w:numId w:val="3"/>
        </w:numPr>
        <w:spacing w:line="480" w:lineRule="auto"/>
        <w:jc w:val="both"/>
        <w:rPr>
          <w:rFonts w:ascii="Times New Roman" w:hAnsi="Times New Roman" w:cs="Times New Roman"/>
          <w:sz w:val="24"/>
          <w:szCs w:val="24"/>
        </w:rPr>
      </w:pPr>
      <w:r w:rsidRPr="00E72350">
        <w:rPr>
          <w:rFonts w:ascii="Times New Roman" w:hAnsi="Times New Roman" w:cs="Times New Roman"/>
          <w:sz w:val="24"/>
          <w:szCs w:val="24"/>
        </w:rPr>
        <w:t>The supervisors had no clue on how they would solve the issue.</w:t>
      </w:r>
    </w:p>
    <w:p w:rsidR="003737A1" w:rsidRPr="00E72350" w:rsidRDefault="00481B1E" w:rsidP="00E72350">
      <w:pPr>
        <w:pStyle w:val="ListParagraph"/>
        <w:numPr>
          <w:ilvl w:val="0"/>
          <w:numId w:val="3"/>
        </w:numPr>
        <w:spacing w:line="480" w:lineRule="auto"/>
        <w:jc w:val="both"/>
        <w:rPr>
          <w:rFonts w:ascii="Times New Roman" w:hAnsi="Times New Roman" w:cs="Times New Roman"/>
          <w:sz w:val="24"/>
          <w:szCs w:val="24"/>
        </w:rPr>
      </w:pPr>
      <w:r w:rsidRPr="00E72350">
        <w:rPr>
          <w:rFonts w:ascii="Times New Roman" w:hAnsi="Times New Roman" w:cs="Times New Roman"/>
          <w:sz w:val="24"/>
          <w:szCs w:val="24"/>
        </w:rPr>
        <w:t>Gagnon noted that inspection was done only at the quality control department.</w:t>
      </w:r>
    </w:p>
    <w:p w:rsidR="00E72350" w:rsidRDefault="00E72350" w:rsidP="00AE1F0E">
      <w:pPr>
        <w:spacing w:line="480" w:lineRule="auto"/>
        <w:jc w:val="center"/>
        <w:rPr>
          <w:rFonts w:ascii="Times New Roman" w:hAnsi="Times New Roman" w:cs="Times New Roman"/>
          <w:sz w:val="24"/>
          <w:szCs w:val="24"/>
        </w:rPr>
      </w:pPr>
    </w:p>
    <w:p w:rsidR="00E72350" w:rsidRDefault="00E72350" w:rsidP="00AE1F0E">
      <w:pPr>
        <w:spacing w:line="480" w:lineRule="auto"/>
        <w:jc w:val="center"/>
        <w:rPr>
          <w:rFonts w:ascii="Times New Roman" w:hAnsi="Times New Roman" w:cs="Times New Roman"/>
          <w:sz w:val="24"/>
          <w:szCs w:val="24"/>
        </w:rPr>
      </w:pPr>
    </w:p>
    <w:p w:rsidR="00E72350" w:rsidRDefault="00E72350" w:rsidP="00AE1F0E">
      <w:pPr>
        <w:spacing w:line="480" w:lineRule="auto"/>
        <w:jc w:val="center"/>
        <w:rPr>
          <w:rFonts w:ascii="Times New Roman" w:hAnsi="Times New Roman" w:cs="Times New Roman"/>
          <w:sz w:val="24"/>
          <w:szCs w:val="24"/>
        </w:rPr>
      </w:pPr>
    </w:p>
    <w:p w:rsidR="00506900" w:rsidRPr="00AE1F0E" w:rsidRDefault="00506900" w:rsidP="00AE1F0E">
      <w:pPr>
        <w:spacing w:line="480" w:lineRule="auto"/>
        <w:jc w:val="center"/>
        <w:rPr>
          <w:rFonts w:ascii="Times New Roman" w:hAnsi="Times New Roman" w:cs="Times New Roman"/>
          <w:sz w:val="24"/>
          <w:szCs w:val="24"/>
        </w:rPr>
      </w:pPr>
      <w:r w:rsidRPr="00AE1F0E">
        <w:rPr>
          <w:rFonts w:ascii="Times New Roman" w:hAnsi="Times New Roman" w:cs="Times New Roman"/>
          <w:sz w:val="24"/>
          <w:szCs w:val="24"/>
        </w:rPr>
        <w:t>References</w:t>
      </w:r>
    </w:p>
    <w:p w:rsidR="00AE1F0E" w:rsidRPr="00AE1F0E" w:rsidRDefault="00AE1F0E" w:rsidP="00AE1F0E">
      <w:pPr>
        <w:spacing w:line="480" w:lineRule="auto"/>
        <w:jc w:val="both"/>
        <w:rPr>
          <w:rFonts w:ascii="Times New Roman" w:hAnsi="Times New Roman" w:cs="Times New Roman"/>
          <w:sz w:val="24"/>
          <w:szCs w:val="24"/>
        </w:rPr>
      </w:pPr>
      <w:r w:rsidRPr="00AE1F0E">
        <w:rPr>
          <w:rFonts w:ascii="Times New Roman" w:hAnsi="Times New Roman" w:cs="Times New Roman"/>
          <w:sz w:val="24"/>
          <w:szCs w:val="24"/>
        </w:rPr>
        <w:t xml:space="preserve">Jain, P. L. (2001). </w:t>
      </w:r>
      <w:r w:rsidRPr="00AE1F0E">
        <w:rPr>
          <w:rFonts w:ascii="Times New Roman" w:hAnsi="Times New Roman" w:cs="Times New Roman"/>
          <w:i/>
          <w:iCs/>
          <w:sz w:val="24"/>
          <w:szCs w:val="24"/>
        </w:rPr>
        <w:t>Quality control and total quality management</w:t>
      </w:r>
      <w:r w:rsidRPr="00AE1F0E">
        <w:rPr>
          <w:rFonts w:ascii="Times New Roman" w:hAnsi="Times New Roman" w:cs="Times New Roman"/>
          <w:sz w:val="24"/>
          <w:szCs w:val="24"/>
        </w:rPr>
        <w:t>. New Delhi: Tata McGraw-Hill.</w:t>
      </w:r>
    </w:p>
    <w:p w:rsidR="00AE1F0E" w:rsidRPr="00AE1F0E" w:rsidRDefault="00AE1F0E" w:rsidP="00AE1F0E">
      <w:pPr>
        <w:spacing w:line="480" w:lineRule="auto"/>
        <w:jc w:val="both"/>
        <w:rPr>
          <w:rFonts w:ascii="Times New Roman" w:hAnsi="Times New Roman" w:cs="Times New Roman"/>
          <w:sz w:val="24"/>
          <w:szCs w:val="24"/>
        </w:rPr>
      </w:pPr>
      <w:r w:rsidRPr="00AE1F0E">
        <w:rPr>
          <w:rFonts w:ascii="Times New Roman" w:hAnsi="Times New Roman" w:cs="Times New Roman"/>
          <w:sz w:val="24"/>
          <w:szCs w:val="24"/>
        </w:rPr>
        <w:t xml:space="preserve">Mukherjee, P. N. (2006). </w:t>
      </w:r>
      <w:r w:rsidRPr="00AE1F0E">
        <w:rPr>
          <w:rFonts w:ascii="Times New Roman" w:hAnsi="Times New Roman" w:cs="Times New Roman"/>
          <w:i/>
          <w:iCs/>
          <w:sz w:val="24"/>
          <w:szCs w:val="24"/>
        </w:rPr>
        <w:t>Total quality management</w:t>
      </w:r>
      <w:r w:rsidRPr="00AE1F0E">
        <w:rPr>
          <w:rFonts w:ascii="Times New Roman" w:hAnsi="Times New Roman" w:cs="Times New Roman"/>
          <w:sz w:val="24"/>
          <w:szCs w:val="24"/>
        </w:rPr>
        <w:t>. New Delhi: Prentice-Hall of India.</w:t>
      </w:r>
    </w:p>
    <w:sectPr w:rsidR="00AE1F0E" w:rsidRPr="00AE1F0E" w:rsidSect="00580CFD">
      <w:headerReference w:type="default" r:id="rId8"/>
      <w:headerReference w:type="first" r:id="rId9"/>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0B48" w:rsidRDefault="00F10B48" w:rsidP="00506900">
      <w:pPr>
        <w:spacing w:after="0" w:line="240" w:lineRule="auto"/>
      </w:pPr>
      <w:r>
        <w:separator/>
      </w:r>
    </w:p>
  </w:endnote>
  <w:endnote w:type="continuationSeparator" w:id="0">
    <w:p w:rsidR="00F10B48" w:rsidRDefault="00F10B48" w:rsidP="00506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0B48" w:rsidRDefault="00F10B48" w:rsidP="00506900">
      <w:pPr>
        <w:spacing w:after="0" w:line="240" w:lineRule="auto"/>
      </w:pPr>
      <w:r>
        <w:separator/>
      </w:r>
    </w:p>
  </w:footnote>
  <w:footnote w:type="continuationSeparator" w:id="0">
    <w:p w:rsidR="00F10B48" w:rsidRDefault="00F10B48" w:rsidP="005069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098" w:rsidRPr="00800098" w:rsidRDefault="00800098" w:rsidP="00800098">
    <w:pPr>
      <w:pStyle w:val="Header"/>
      <w:spacing w:line="480" w:lineRule="auto"/>
      <w:jc w:val="right"/>
      <w:rPr>
        <w:rFonts w:ascii="Times New Roman" w:hAnsi="Times New Roman" w:cs="Times New Roman"/>
        <w:sz w:val="24"/>
      </w:rPr>
    </w:pPr>
    <w:r w:rsidRPr="00800098">
      <w:rPr>
        <w:rFonts w:ascii="Times New Roman" w:hAnsi="Times New Roman" w:cs="Times New Roman"/>
        <w:sz w:val="24"/>
      </w:rPr>
      <w:t>MANAGING QUALITY</w:t>
    </w:r>
    <w:sdt>
      <w:sdtPr>
        <w:rPr>
          <w:rFonts w:ascii="Times New Roman" w:hAnsi="Times New Roman" w:cs="Times New Roman"/>
          <w:sz w:val="24"/>
        </w:rPr>
        <w:id w:val="106653415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00098">
          <w:rPr>
            <w:rFonts w:ascii="Times New Roman" w:hAnsi="Times New Roman" w:cs="Times New Roman"/>
            <w:sz w:val="24"/>
          </w:rPr>
          <w:fldChar w:fldCharType="begin"/>
        </w:r>
        <w:r w:rsidRPr="00800098">
          <w:rPr>
            <w:rFonts w:ascii="Times New Roman" w:hAnsi="Times New Roman" w:cs="Times New Roman"/>
            <w:sz w:val="24"/>
          </w:rPr>
          <w:instrText xml:space="preserve"> PAGE   \* MERGEFORMAT </w:instrText>
        </w:r>
        <w:r w:rsidRPr="00800098">
          <w:rPr>
            <w:rFonts w:ascii="Times New Roman" w:hAnsi="Times New Roman" w:cs="Times New Roman"/>
            <w:sz w:val="24"/>
          </w:rPr>
          <w:fldChar w:fldCharType="separate"/>
        </w:r>
        <w:r w:rsidR="00580CFD">
          <w:rPr>
            <w:rFonts w:ascii="Times New Roman" w:hAnsi="Times New Roman" w:cs="Times New Roman"/>
            <w:noProof/>
            <w:sz w:val="24"/>
          </w:rPr>
          <w:t>2</w:t>
        </w:r>
        <w:r w:rsidRPr="00800098">
          <w:rPr>
            <w:rFonts w:ascii="Times New Roman" w:hAnsi="Times New Roman" w:cs="Times New Roman"/>
            <w:noProof/>
            <w:sz w:val="24"/>
          </w:rPr>
          <w:fldChar w:fldCharType="end"/>
        </w:r>
      </w:sdtContent>
    </w:sdt>
  </w:p>
  <w:p w:rsidR="00800098" w:rsidRDefault="008000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900" w:rsidRPr="00506900" w:rsidRDefault="00506900" w:rsidP="00506900">
    <w:pPr>
      <w:pStyle w:val="Header"/>
      <w:spacing w:line="480" w:lineRule="auto"/>
      <w:jc w:val="right"/>
      <w:rPr>
        <w:rFonts w:ascii="Times New Roman" w:hAnsi="Times New Roman" w:cs="Times New Roman"/>
        <w:sz w:val="24"/>
      </w:rPr>
    </w:pPr>
    <w:r w:rsidRPr="00506900">
      <w:rPr>
        <w:rFonts w:ascii="Times New Roman" w:hAnsi="Times New Roman" w:cs="Times New Roman"/>
        <w:sz w:val="24"/>
      </w:rPr>
      <w:t>Running Head: MANAGING QUALITY</w:t>
    </w:r>
    <w:sdt>
      <w:sdtPr>
        <w:rPr>
          <w:rFonts w:ascii="Times New Roman" w:hAnsi="Times New Roman" w:cs="Times New Roman"/>
          <w:sz w:val="24"/>
        </w:rPr>
        <w:id w:val="21416579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06900">
          <w:rPr>
            <w:rFonts w:ascii="Times New Roman" w:hAnsi="Times New Roman" w:cs="Times New Roman"/>
            <w:sz w:val="24"/>
          </w:rPr>
          <w:fldChar w:fldCharType="begin"/>
        </w:r>
        <w:r w:rsidRPr="00506900">
          <w:rPr>
            <w:rFonts w:ascii="Times New Roman" w:hAnsi="Times New Roman" w:cs="Times New Roman"/>
            <w:sz w:val="24"/>
          </w:rPr>
          <w:instrText xml:space="preserve"> PAGE   \* MERGEFORMAT </w:instrText>
        </w:r>
        <w:r w:rsidRPr="00506900">
          <w:rPr>
            <w:rFonts w:ascii="Times New Roman" w:hAnsi="Times New Roman" w:cs="Times New Roman"/>
            <w:sz w:val="24"/>
          </w:rPr>
          <w:fldChar w:fldCharType="separate"/>
        </w:r>
        <w:r w:rsidR="00580CFD">
          <w:rPr>
            <w:rFonts w:ascii="Times New Roman" w:hAnsi="Times New Roman" w:cs="Times New Roman"/>
            <w:noProof/>
            <w:sz w:val="24"/>
          </w:rPr>
          <w:t>1</w:t>
        </w:r>
        <w:r w:rsidRPr="00506900">
          <w:rPr>
            <w:rFonts w:ascii="Times New Roman" w:hAnsi="Times New Roman" w:cs="Times New Roman"/>
            <w:noProof/>
            <w:sz w:val="24"/>
          </w:rPr>
          <w:fldChar w:fldCharType="end"/>
        </w:r>
      </w:sdtContent>
    </w:sdt>
  </w:p>
  <w:p w:rsidR="00506900" w:rsidRDefault="005069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476C5"/>
    <w:multiLevelType w:val="hybridMultilevel"/>
    <w:tmpl w:val="4A10B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9810CC"/>
    <w:multiLevelType w:val="hybridMultilevel"/>
    <w:tmpl w:val="0D70FA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7015F7"/>
    <w:multiLevelType w:val="hybridMultilevel"/>
    <w:tmpl w:val="98687B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2D2"/>
    <w:rsid w:val="000073FF"/>
    <w:rsid w:val="0004700E"/>
    <w:rsid w:val="000702D2"/>
    <w:rsid w:val="000A2437"/>
    <w:rsid w:val="000D20E5"/>
    <w:rsid w:val="0013778B"/>
    <w:rsid w:val="001D51FC"/>
    <w:rsid w:val="002046E9"/>
    <w:rsid w:val="002A2C03"/>
    <w:rsid w:val="002C4A34"/>
    <w:rsid w:val="00327713"/>
    <w:rsid w:val="00356A15"/>
    <w:rsid w:val="00363F5D"/>
    <w:rsid w:val="003710C1"/>
    <w:rsid w:val="003737A1"/>
    <w:rsid w:val="003D2815"/>
    <w:rsid w:val="003F2EF8"/>
    <w:rsid w:val="00444261"/>
    <w:rsid w:val="00481B1E"/>
    <w:rsid w:val="00497D97"/>
    <w:rsid w:val="004C1A23"/>
    <w:rsid w:val="004C7B71"/>
    <w:rsid w:val="00506900"/>
    <w:rsid w:val="00525EAA"/>
    <w:rsid w:val="00580CFD"/>
    <w:rsid w:val="0058783C"/>
    <w:rsid w:val="005A263A"/>
    <w:rsid w:val="006512CD"/>
    <w:rsid w:val="006857AC"/>
    <w:rsid w:val="00687080"/>
    <w:rsid w:val="006A7791"/>
    <w:rsid w:val="006D5DAD"/>
    <w:rsid w:val="006E72D0"/>
    <w:rsid w:val="006F5B97"/>
    <w:rsid w:val="00752E92"/>
    <w:rsid w:val="00772071"/>
    <w:rsid w:val="007C1C07"/>
    <w:rsid w:val="00800098"/>
    <w:rsid w:val="008438D4"/>
    <w:rsid w:val="008C0CC2"/>
    <w:rsid w:val="009179E4"/>
    <w:rsid w:val="009337D6"/>
    <w:rsid w:val="00933829"/>
    <w:rsid w:val="00941F5F"/>
    <w:rsid w:val="00950AB8"/>
    <w:rsid w:val="009C4516"/>
    <w:rsid w:val="009E0B54"/>
    <w:rsid w:val="009E63BD"/>
    <w:rsid w:val="00A06E77"/>
    <w:rsid w:val="00A071CD"/>
    <w:rsid w:val="00A224B9"/>
    <w:rsid w:val="00AE1F0E"/>
    <w:rsid w:val="00B45D7B"/>
    <w:rsid w:val="00B57EA2"/>
    <w:rsid w:val="00BA6196"/>
    <w:rsid w:val="00BD49DC"/>
    <w:rsid w:val="00C77DD4"/>
    <w:rsid w:val="00CA7255"/>
    <w:rsid w:val="00CB3927"/>
    <w:rsid w:val="00CC60BC"/>
    <w:rsid w:val="00CD7EF4"/>
    <w:rsid w:val="00D037BF"/>
    <w:rsid w:val="00D619E0"/>
    <w:rsid w:val="00DB4846"/>
    <w:rsid w:val="00E003FF"/>
    <w:rsid w:val="00E72350"/>
    <w:rsid w:val="00EA11EA"/>
    <w:rsid w:val="00EB52F7"/>
    <w:rsid w:val="00F10B48"/>
    <w:rsid w:val="00F17F4C"/>
    <w:rsid w:val="00F5353B"/>
    <w:rsid w:val="00F7010F"/>
    <w:rsid w:val="00F76FE5"/>
    <w:rsid w:val="00FA0A97"/>
    <w:rsid w:val="00FB4696"/>
    <w:rsid w:val="00FF3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900"/>
  </w:style>
  <w:style w:type="paragraph" w:styleId="Footer">
    <w:name w:val="footer"/>
    <w:basedOn w:val="Normal"/>
    <w:link w:val="FooterChar"/>
    <w:uiPriority w:val="99"/>
    <w:unhideWhenUsed/>
    <w:rsid w:val="00506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900"/>
  </w:style>
  <w:style w:type="paragraph" w:styleId="ListParagraph">
    <w:name w:val="List Paragraph"/>
    <w:basedOn w:val="Normal"/>
    <w:uiPriority w:val="34"/>
    <w:qFormat/>
    <w:rsid w:val="00CC60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900"/>
  </w:style>
  <w:style w:type="paragraph" w:styleId="Footer">
    <w:name w:val="footer"/>
    <w:basedOn w:val="Normal"/>
    <w:link w:val="FooterChar"/>
    <w:uiPriority w:val="99"/>
    <w:unhideWhenUsed/>
    <w:rsid w:val="00506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900"/>
  </w:style>
  <w:style w:type="paragraph" w:styleId="ListParagraph">
    <w:name w:val="List Paragraph"/>
    <w:basedOn w:val="Normal"/>
    <w:uiPriority w:val="34"/>
    <w:qFormat/>
    <w:rsid w:val="00CC60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Brian</cp:lastModifiedBy>
  <cp:revision>2</cp:revision>
  <dcterms:created xsi:type="dcterms:W3CDTF">2019-07-25T15:17:00Z</dcterms:created>
  <dcterms:modified xsi:type="dcterms:W3CDTF">2019-07-25T15:17:00Z</dcterms:modified>
</cp:coreProperties>
</file>